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1"/>
        <w:rPr>
          <w:rFonts w:ascii="Verdana" w:hAnsi="Verdana"/>
          <w:sz w:val="22"/>
          <w:szCs w:val="22"/>
        </w:rPr>
      </w:pPr>
    </w:p>
    <w:p>
      <w:pPr>
        <w:pStyle w:val="Normale1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 xml:space="preserve">REGOLAMENTO </w:t>
      </w:r>
    </w:p>
    <w:p>
      <w:pPr>
        <w:pStyle w:val="Normale1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PER LA FORMAZIONE E LA GESTIONE DELL</w:t>
      </w:r>
      <w:r>
        <w:rPr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 xml:space="preserve">ALBO FORNITORI </w:t>
      </w:r>
    </w:p>
    <w:p>
      <w:pPr>
        <w:pStyle w:val="Normale1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DELLA CTP SPA</w:t>
      </w:r>
    </w:p>
    <w:p>
      <w:pPr>
        <w:pStyle w:val="Normale1"/>
        <w:keepNext w:val="1"/>
        <w:widowControl w:val="0"/>
        <w:spacing w:line="480" w:lineRule="atLeast"/>
        <w:jc w:val="center"/>
        <w:rPr>
          <w:rFonts w:ascii="Garamond" w:cs="Garamond" w:hAnsi="Garamond" w:eastAsia="Garamond"/>
          <w:sz w:val="28"/>
          <w:szCs w:val="28"/>
        </w:rPr>
      </w:pPr>
    </w:p>
    <w:p>
      <w:pPr>
        <w:pStyle w:val="Normale1"/>
        <w:keepNext w:val="1"/>
        <w:widowControl w:val="0"/>
        <w:spacing w:line="240" w:lineRule="atLeast"/>
        <w:rPr>
          <w:rFonts w:ascii="Garamond" w:cs="Garamond" w:hAnsi="Garamond" w:eastAsia="Garamond"/>
          <w:b w:val="1"/>
          <w:bCs w:val="1"/>
        </w:rPr>
      </w:pPr>
    </w:p>
    <w:p>
      <w:pPr>
        <w:pStyle w:val="Normale1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Premessa</w:t>
      </w: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keepNext w:val="1"/>
        <w:widowControl w:val="0"/>
        <w:spacing w:line="240" w:lineRule="atLeast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MODALIT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ISCRIZIONE ALL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ALBO FORNITORI</w:t>
      </w:r>
    </w:p>
    <w:p>
      <w:pPr>
        <w:pStyle w:val="Normale1"/>
        <w:keepNext w:val="1"/>
        <w:widowControl w:val="0"/>
        <w:spacing w:line="240" w:lineRule="atLeast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p3"/>
        <w:keepNext w:val="1"/>
        <w:numPr>
          <w:ilvl w:val="0"/>
          <w:numId w:val="2"/>
        </w:numPr>
        <w:bidi w:val="0"/>
        <w:spacing w:before="100" w:after="100" w:line="240" w:lineRule="atLeast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l'iscrizione alle categorie e classi merceologiche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>Albo Fornitori devono com</w:t>
      </w:r>
      <w:r>
        <w:rPr>
          <w:rFonts w:ascii="Garamond" w:hAnsi="Garamond"/>
          <w:rtl w:val="0"/>
          <w:lang w:val="it-IT"/>
        </w:rPr>
        <w:softHyphen/>
        <w:t xml:space="preserve">pilare ed inviare alla CTP spa  l'apposito modulo </w:t>
      </w:r>
      <w:r>
        <w:rPr>
          <w:rFonts w:ascii="Garamond" w:hAnsi="Garamond"/>
          <w:b w:val="1"/>
          <w:bCs w:val="1"/>
          <w:rtl w:val="0"/>
          <w:lang w:val="it-IT"/>
        </w:rPr>
        <w:t>"Domanda d'iscrizione all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Garamond" w:hAnsi="Garamond"/>
          <w:b w:val="1"/>
          <w:bCs w:val="1"/>
          <w:rtl w:val="0"/>
          <w:lang w:val="it-IT"/>
        </w:rPr>
        <w:t>Albo"</w:t>
      </w:r>
      <w:r>
        <w:rPr>
          <w:rFonts w:ascii="Garamond" w:hAnsi="Garamond"/>
          <w:rtl w:val="0"/>
          <w:lang w:val="it-IT"/>
        </w:rPr>
        <w:t xml:space="preserve">  e il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Garamond" w:hAnsi="Garamond"/>
          <w:b w:val="1"/>
          <w:bCs w:val="1"/>
          <w:rtl w:val="0"/>
          <w:lang w:val="it-IT"/>
        </w:rPr>
        <w:t xml:space="preserve">Questionario di pre 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rtl w:val="0"/>
          <w:lang w:val="it-IT"/>
        </w:rPr>
        <w:t>valutazione Fornitori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”</w:t>
      </w:r>
      <w:r>
        <w:rPr>
          <w:rFonts w:ascii="Garamond" w:hAnsi="Garamond"/>
          <w:rtl w:val="0"/>
          <w:lang w:val="it-IT"/>
        </w:rPr>
        <w:t xml:space="preserve"> pubblicati sul sito www.ctptaranto.com, nel quale saranno riportati tutti gli elementi utili alla loro identifi</w:t>
      </w:r>
      <w:r>
        <w:rPr>
          <w:rFonts w:ascii="Garamond" w:hAnsi="Garamond"/>
          <w:rtl w:val="0"/>
          <w:lang w:val="it-IT"/>
        </w:rPr>
        <w:softHyphen/>
        <w:t>cazione, i beni o servizi da fornire o le categorie di lavori o incarichi professionali e per i quali si chiede l'iscrizione, individuati nel</w:t>
      </w:r>
      <w:r>
        <w:rPr>
          <w:rFonts w:ascii="Garamond" w:hAnsi="Garamond"/>
          <w:rtl w:val="0"/>
          <w:lang w:val="it-IT"/>
        </w:rPr>
        <w:softHyphen/>
        <w:t>l'elenco delle cate</w:t>
      </w:r>
      <w:r>
        <w:rPr>
          <w:rFonts w:ascii="Garamond" w:hAnsi="Garamond"/>
          <w:rtl w:val="0"/>
          <w:lang w:val="it-IT"/>
        </w:rPr>
        <w:softHyphen/>
        <w:t xml:space="preserve">gorie e classi merceologiche di cui al successivo punto </w:t>
      </w:r>
      <w:r>
        <w:rPr>
          <w:rFonts w:ascii="Garamond" w:hAnsi="Garamond"/>
          <w:b w:val="1"/>
          <w:bCs w:val="1"/>
          <w:rtl w:val="0"/>
          <w:lang w:val="it-IT"/>
        </w:rPr>
        <w:t>B</w:t>
      </w:r>
      <w:r>
        <w:rPr>
          <w:rFonts w:ascii="Garamond" w:hAnsi="Garamond"/>
          <w:rtl w:val="0"/>
          <w:lang w:val="it-IT"/>
        </w:rPr>
        <w:t>.</w:t>
      </w:r>
    </w:p>
    <w:p>
      <w:pPr>
        <w:pStyle w:val="p3"/>
        <w:keepNext w:val="1"/>
        <w:tabs>
          <w:tab w:val="clear" w:pos="340"/>
          <w:tab w:val="clear" w:pos="780"/>
        </w:tabs>
        <w:spacing w:before="100" w:after="100" w:line="240" w:lineRule="atLeast"/>
        <w:ind w:left="0" w:firstLine="567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Con la richiesta di iscrizione si intendono accettati il presente regolamento, il questionario di valutazione e le verifiche / audit previste.</w:t>
      </w:r>
    </w:p>
    <w:p>
      <w:pPr>
        <w:pStyle w:val="Normale1"/>
        <w:jc w:val="both"/>
        <w:rPr>
          <w:rFonts w:ascii="Garamond" w:cs="Garamond" w:hAnsi="Garamond" w:eastAsia="Garamond"/>
          <w:sz w:val="22"/>
          <w:szCs w:val="22"/>
        </w:rPr>
      </w:pPr>
      <w:r>
        <w:rPr>
          <w:rFonts w:ascii="Garamond" w:cs="Garamond" w:hAnsi="Garamond" w:eastAsia="Garamond"/>
          <w:rtl w:val="0"/>
        </w:rPr>
        <w:tab/>
        <w:t>Il legale rappresentante della ditta o il professionista deve presentare, contestualmente alla domanda, an</w:t>
      </w:r>
      <w:r>
        <w:rPr>
          <w:rFonts w:ascii="Garamond" w:hAnsi="Garamond"/>
          <w:rtl w:val="0"/>
          <w:lang w:val="it-IT"/>
        </w:rPr>
        <w:softHyphen/>
        <w:t>che i documenti che verranno richiesti al fine della dimostrazione del possesso dei requisiti di carattere generale, della capacit</w:t>
      </w:r>
      <w:r>
        <w:rPr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economica e finanziaria nonch</w:t>
      </w:r>
      <w:r>
        <w:rPr>
          <w:rtl w:val="0"/>
          <w:lang w:val="it-IT"/>
        </w:rPr>
        <w:t xml:space="preserve">é </w:t>
      </w:r>
      <w:r>
        <w:rPr>
          <w:rFonts w:ascii="Garamond" w:hAnsi="Garamond"/>
          <w:rtl w:val="0"/>
          <w:lang w:val="it-IT"/>
        </w:rPr>
        <w:t>di quella tecnico professionale.</w:t>
      </w:r>
    </w:p>
    <w:p>
      <w:pPr>
        <w:pStyle w:val="p3"/>
        <w:keepNext w:val="1"/>
        <w:numPr>
          <w:ilvl w:val="0"/>
          <w:numId w:val="4"/>
        </w:numPr>
        <w:bidi w:val="0"/>
        <w:spacing w:before="100" w:after="100" w:line="240" w:lineRule="atLeast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Certificato di iscrizione alla C.C.I.A.A. in corso di validit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;</w:t>
      </w:r>
    </w:p>
    <w:p>
      <w:pPr>
        <w:pStyle w:val="p3"/>
        <w:keepNext w:val="1"/>
        <w:numPr>
          <w:ilvl w:val="0"/>
          <w:numId w:val="6"/>
        </w:numPr>
        <w:bidi w:val="0"/>
        <w:spacing w:before="100" w:after="100" w:line="240" w:lineRule="atLeast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Documentazione unico di regolarit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contributiva (D.U.R.C.) in corso di validit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Garamond" w:hAnsi="Garamond"/>
          <w:rtl w:val="0"/>
          <w:lang w:val="it-IT"/>
        </w:rPr>
        <w:t>;</w:t>
      </w:r>
    </w:p>
    <w:p>
      <w:pPr>
        <w:pStyle w:val="p3"/>
        <w:keepNext w:val="1"/>
        <w:numPr>
          <w:ilvl w:val="0"/>
          <w:numId w:val="8"/>
        </w:numPr>
        <w:bidi w:val="0"/>
        <w:spacing w:before="100" w:after="100" w:line="240" w:lineRule="atLeast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Copia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>attestazione SOA(solo per iscrizione per lavori);</w:t>
      </w:r>
    </w:p>
    <w:p>
      <w:pPr>
        <w:pStyle w:val="p3"/>
        <w:keepNext w:val="1"/>
        <w:numPr>
          <w:ilvl w:val="0"/>
          <w:numId w:val="10"/>
        </w:numPr>
        <w:bidi w:val="0"/>
        <w:spacing w:before="100" w:after="100" w:line="240" w:lineRule="atLeast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Copia autenticata di eventuali certificazioni di qualit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Garamond" w:hAnsi="Garamond"/>
          <w:rtl w:val="0"/>
          <w:lang w:val="it-IT"/>
        </w:rPr>
        <w:t>;</w:t>
      </w:r>
    </w:p>
    <w:p>
      <w:pPr>
        <w:pStyle w:val="p3"/>
        <w:keepNext w:val="1"/>
        <w:numPr>
          <w:ilvl w:val="0"/>
          <w:numId w:val="12"/>
        </w:numPr>
        <w:bidi w:val="0"/>
        <w:spacing w:before="100" w:after="100" w:line="240" w:lineRule="atLeast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Per i professionisti Curriculum Vitae</w:t>
      </w:r>
    </w:p>
    <w:p>
      <w:pPr>
        <w:pStyle w:val="Normale1"/>
        <w:ind w:firstLine="708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>Amministrazione si riserva comunque la facolt</w:t>
      </w:r>
      <w:r>
        <w:rPr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di assumere ulteriori informazioni per con</w:t>
      </w:r>
      <w:r>
        <w:rPr>
          <w:rFonts w:ascii="Garamond" w:hAnsi="Garamond"/>
          <w:rtl w:val="0"/>
          <w:lang w:val="it-IT"/>
        </w:rPr>
        <w:softHyphen/>
        <w:t>fermare od ampliare le indicazioni fornite.</w:t>
      </w:r>
    </w:p>
    <w:p>
      <w:pPr>
        <w:pStyle w:val="Normale1"/>
        <w:jc w:val="both"/>
        <w:rPr>
          <w:rFonts w:ascii="Garamond" w:cs="Garamond" w:hAnsi="Garamond" w:eastAsia="Garamond"/>
          <w:sz w:val="22"/>
          <w:szCs w:val="22"/>
        </w:rPr>
      </w:pPr>
      <w:r>
        <w:rPr>
          <w:rFonts w:ascii="Garamond" w:cs="Garamond" w:hAnsi="Garamond" w:eastAsia="Garamond"/>
          <w:rtl w:val="0"/>
        </w:rPr>
        <w:tab/>
        <w:t>Le informazioni relative alle ditte di cui la CTP Spa viene in possesso sono trattate nel rispetto della vigente normativa, nonch</w:t>
      </w:r>
      <w:r>
        <w:rPr>
          <w:rtl w:val="0"/>
          <w:lang w:val="it-IT"/>
        </w:rPr>
        <w:t xml:space="preserve">é </w:t>
      </w:r>
      <w:r>
        <w:rPr>
          <w:rFonts w:ascii="Garamond" w:hAnsi="Garamond"/>
          <w:rtl w:val="0"/>
          <w:lang w:val="it-IT"/>
        </w:rPr>
        <w:t>nel rispetto e tutela dei segreti tecnici e commerciali.</w:t>
      </w:r>
    </w:p>
    <w:p>
      <w:pPr>
        <w:pStyle w:val="Normale1"/>
        <w:keepNext w:val="1"/>
        <w:widowControl w:val="0"/>
        <w:ind w:left="360" w:firstLine="0"/>
        <w:jc w:val="center"/>
        <w:rPr>
          <w:rFonts w:ascii="Garamond" w:cs="Garamond" w:hAnsi="Garamond" w:eastAsia="Garamond"/>
        </w:rPr>
      </w:pPr>
    </w:p>
    <w:p>
      <w:pPr>
        <w:pStyle w:val="Normale1"/>
        <w:keepNext w:val="1"/>
        <w:widowControl w:val="0"/>
        <w:ind w:left="360" w:firstLine="0"/>
        <w:jc w:val="center"/>
        <w:rPr>
          <w:rFonts w:ascii="Garamond" w:cs="Garamond" w:hAnsi="Garamond" w:eastAsia="Garamond"/>
        </w:rPr>
      </w:pPr>
    </w:p>
    <w:p>
      <w:pPr>
        <w:pStyle w:val="Paragrafo elenco"/>
        <w:keepNext w:val="1"/>
        <w:widowControl w:val="0"/>
        <w:numPr>
          <w:ilvl w:val="0"/>
          <w:numId w:val="13"/>
        </w:numPr>
        <w:spacing w:line="240" w:lineRule="atLeast"/>
        <w:rPr>
          <w:rFonts w:ascii="Garamond" w:cs="Garamond" w:hAnsi="Garamond" w:eastAsia="Garamond"/>
          <w:b w:val="1"/>
          <w:bCs w:val="1"/>
        </w:rPr>
      </w:pPr>
    </w:p>
    <w:p>
      <w:pPr>
        <w:pStyle w:val="Titolo 31"/>
        <w:widowControl w:val="0"/>
        <w:jc w:val="center"/>
        <w:rPr>
          <w:rFonts w:ascii="Garamond" w:cs="Garamond" w:hAnsi="Garamond" w:eastAsia="Garamond"/>
          <w:b w:val="0"/>
          <w:bCs w:val="0"/>
          <w:color w:val="000000"/>
          <w:sz w:val="24"/>
          <w:szCs w:val="24"/>
          <w:u w:color="000000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CATEGORIE E CLASSI D'ISCRIZIONE</w:t>
      </w:r>
    </w:p>
    <w:p>
      <w:pPr>
        <w:pStyle w:val="Normale (Web)1"/>
        <w:keepNext w:val="1"/>
        <w:widowControl w:val="0"/>
        <w:spacing w:line="240" w:lineRule="atLeast"/>
        <w:ind w:firstLine="567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rtl w:val="0"/>
          <w:lang w:val="it-IT"/>
        </w:rPr>
        <w:t>Le imprese o i professionisti in possesso dei requisiti richiesti, saranno iscritte nell</w:t>
      </w:r>
      <w:r>
        <w:rPr>
          <w:rtl w:val="0"/>
          <w:lang w:val="it-IT"/>
        </w:rPr>
        <w:t xml:space="preserve">’ </w:t>
      </w:r>
      <w:r>
        <w:rPr>
          <w:rFonts w:ascii="Garamond" w:hAnsi="Garamond"/>
          <w:b w:val="1"/>
          <w:bCs w:val="1"/>
          <w:rtl w:val="0"/>
          <w:lang w:val="it-IT"/>
        </w:rPr>
        <w:t>Albo Fornitori</w:t>
      </w:r>
      <w:r>
        <w:rPr>
          <w:rFonts w:ascii="Garamond" w:hAnsi="Garamond"/>
          <w:rtl w:val="0"/>
          <w:lang w:val="it-IT"/>
        </w:rPr>
        <w:t xml:space="preserve"> della CTP S.p.A., nelle categorie e classi merceologiche individuate fra le categorie e classi merce</w:t>
      </w:r>
      <w:r>
        <w:rPr>
          <w:rFonts w:ascii="Garamond" w:hAnsi="Garamond"/>
          <w:rtl w:val="0"/>
          <w:lang w:val="it-IT"/>
        </w:rPr>
        <w:softHyphen/>
        <w:t>ologiche di seguito descritte.</w:t>
      </w:r>
    </w:p>
    <w:p>
      <w:pPr>
        <w:pStyle w:val="Normale1"/>
        <w:keepNext w:val="1"/>
        <w:widowControl w:val="0"/>
        <w:spacing w:line="240" w:lineRule="atLeast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CATEGORIE E CLASSI MERCEOLOGICHE</w:t>
      </w:r>
    </w:p>
    <w:p>
      <w:pPr>
        <w:pStyle w:val="Normale1"/>
        <w:ind w:left="360" w:firstLine="0"/>
        <w:jc w:val="both"/>
        <w:rPr>
          <w:rFonts w:ascii="Garamond" w:cs="Garamond" w:hAnsi="Garamond" w:eastAsia="Garamond"/>
        </w:rPr>
      </w:pPr>
    </w:p>
    <w:p>
      <w:pPr>
        <w:pStyle w:val="Normale1"/>
        <w:ind w:left="360" w:firstLine="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01   FORNITURA DI BENI</w:t>
      </w:r>
    </w:p>
    <w:p>
      <w:pPr>
        <w:pStyle w:val="Normale1"/>
        <w:rPr>
          <w:rFonts w:ascii="Garamond" w:cs="Garamond" w:hAnsi="Garamond" w:eastAsia="Garamond"/>
        </w:rPr>
      </w:pP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1001 RICAMBI PER AUTOBUS</w:t>
      </w:r>
    </w:p>
    <w:p>
      <w:pPr>
        <w:pStyle w:val="Normale1"/>
        <w:numPr>
          <w:ilvl w:val="0"/>
          <w:numId w:val="15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meccanici</w:t>
      </w:r>
    </w:p>
    <w:p>
      <w:pPr>
        <w:pStyle w:val="Normale1"/>
        <w:numPr>
          <w:ilvl w:val="0"/>
          <w:numId w:val="15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carrozzeria</w:t>
      </w:r>
    </w:p>
    <w:p>
      <w:pPr>
        <w:pStyle w:val="Normale1"/>
        <w:numPr>
          <w:ilvl w:val="0"/>
          <w:numId w:val="15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elettrici</w:t>
      </w:r>
    </w:p>
    <w:p>
      <w:pPr>
        <w:pStyle w:val="Normale1"/>
        <w:numPr>
          <w:ilvl w:val="0"/>
          <w:numId w:val="15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 xml:space="preserve">pneumatici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Garamond" w:hAnsi="Garamond"/>
          <w:rtl w:val="0"/>
          <w:lang w:val="it-IT"/>
        </w:rPr>
        <w:t>cerchi e cerchioni</w:t>
      </w:r>
    </w:p>
    <w:p>
      <w:pPr>
        <w:pStyle w:val="Normale1"/>
        <w:numPr>
          <w:ilvl w:val="0"/>
          <w:numId w:val="15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pneumatici ricostruiti</w:t>
      </w:r>
    </w:p>
    <w:p>
      <w:pPr>
        <w:pStyle w:val="Normale1"/>
        <w:numPr>
          <w:ilvl w:val="0"/>
          <w:numId w:val="15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altri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1002 RICAMBI PER AUTOVETTURE DI SERVIZIO </w:t>
      </w:r>
    </w:p>
    <w:p>
      <w:pPr>
        <w:pStyle w:val="Normale1"/>
        <w:numPr>
          <w:ilvl w:val="0"/>
          <w:numId w:val="17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meccanici</w:t>
      </w:r>
    </w:p>
    <w:p>
      <w:pPr>
        <w:pStyle w:val="Normale1"/>
        <w:numPr>
          <w:ilvl w:val="0"/>
          <w:numId w:val="17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carrozzeria</w:t>
      </w:r>
    </w:p>
    <w:p>
      <w:pPr>
        <w:pStyle w:val="Normale1"/>
        <w:numPr>
          <w:ilvl w:val="0"/>
          <w:numId w:val="17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elettrici</w:t>
      </w:r>
    </w:p>
    <w:p>
      <w:pPr>
        <w:pStyle w:val="Normale1"/>
        <w:numPr>
          <w:ilvl w:val="0"/>
          <w:numId w:val="17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 xml:space="preserve">pneumatici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Garamond" w:hAnsi="Garamond"/>
          <w:rtl w:val="0"/>
          <w:lang w:val="it-IT"/>
        </w:rPr>
        <w:t>cerchi e cerchioni</w:t>
      </w:r>
    </w:p>
    <w:p>
      <w:pPr>
        <w:pStyle w:val="Normale1"/>
        <w:numPr>
          <w:ilvl w:val="0"/>
          <w:numId w:val="17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pneumatici ricostruiti</w:t>
      </w:r>
    </w:p>
    <w:p>
      <w:pPr>
        <w:pStyle w:val="Normale1"/>
        <w:numPr>
          <w:ilvl w:val="0"/>
          <w:numId w:val="17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altri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1003 ACQUISTO MACCHINARI ED ATTREZZATURE PER IMPIANTI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1004 ACQUISTOMACCHINARI ED ATTREZZATURE PER OFFICINA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1005 ACQUISTO MOBILI, MACCHINE ED ATTREZZATURE PER UFFICIO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1006 ACQUISTO AUTOBUS ED AUTOVEICOLI NUOVI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1007 RICAMBI E MATERIALI DI CONSUMO PER MACCHINARI ED ATTREZZATURE</w:t>
      </w:r>
    </w:p>
    <w:p>
      <w:pPr>
        <w:pStyle w:val="Normale1"/>
        <w:ind w:left="1440" w:hanging="732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PER IMPIANTI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1008 RICAMBI E MATERIALI DI CONSUMO PER MACCHINARI ED ATTREZZATURE</w:t>
      </w:r>
    </w:p>
    <w:p>
      <w:pPr>
        <w:pStyle w:val="Normale1"/>
        <w:ind w:left="1440" w:hanging="732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PER OFFICINA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1009 RICAMBI E MATERIALI DI CONSUMO PER MACCHINE ED ATTREZZATURE</w:t>
      </w:r>
    </w:p>
    <w:p>
      <w:pPr>
        <w:pStyle w:val="Normale1"/>
        <w:ind w:left="1440" w:hanging="732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PER UFFICIO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1010 MASSA VESTIARIO</w:t>
      </w:r>
    </w:p>
    <w:p>
      <w:pPr>
        <w:pStyle w:val="Normale1"/>
        <w:numPr>
          <w:ilvl w:val="0"/>
          <w:numId w:val="19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uniformi</w:t>
      </w:r>
    </w:p>
    <w:p>
      <w:pPr>
        <w:pStyle w:val="Normale1"/>
        <w:numPr>
          <w:ilvl w:val="0"/>
          <w:numId w:val="19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indumenti da lavoro</w:t>
      </w:r>
    </w:p>
    <w:p>
      <w:pPr>
        <w:pStyle w:val="Normale1"/>
        <w:numPr>
          <w:ilvl w:val="0"/>
          <w:numId w:val="19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materiale antinfortunistico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1011 CANCELLERIA, STAMPATI E MATERIALE VARIO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1012 CARBURANTI, LUBRIFICANTI E GAS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1012 VERNICI E PRODOTTI CHIMICI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1013 FERRAMENTA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1014 MATERIALE EDILI</w:t>
      </w:r>
    </w:p>
    <w:p>
      <w:pPr>
        <w:pStyle w:val="Normale1"/>
        <w:jc w:val="both"/>
        <w:rPr>
          <w:rFonts w:ascii="Garamond" w:cs="Garamond" w:hAnsi="Garamond" w:eastAsia="Garamond"/>
        </w:rPr>
      </w:pPr>
    </w:p>
    <w:p>
      <w:pPr>
        <w:pStyle w:val="Normale1"/>
        <w:jc w:val="both"/>
        <w:rPr>
          <w:rFonts w:ascii="Garamond" w:cs="Garamond" w:hAnsi="Garamond" w:eastAsia="Garamond"/>
        </w:rPr>
      </w:pPr>
    </w:p>
    <w:p>
      <w:pPr>
        <w:pStyle w:val="Normale1"/>
        <w:jc w:val="both"/>
        <w:rPr>
          <w:rFonts w:ascii="Garamond" w:cs="Garamond" w:hAnsi="Garamond" w:eastAsia="Garamond"/>
        </w:rPr>
      </w:pPr>
    </w:p>
    <w:p>
      <w:pPr>
        <w:pStyle w:val="Normale1"/>
        <w:jc w:val="both"/>
        <w:rPr>
          <w:rFonts w:ascii="Garamond" w:cs="Garamond" w:hAnsi="Garamond" w:eastAsia="Garamond"/>
        </w:rPr>
      </w:pPr>
    </w:p>
    <w:p>
      <w:pPr>
        <w:pStyle w:val="Normale1"/>
        <w:ind w:left="540" w:hanging="54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02   LAVORI E SERVIZI</w:t>
      </w:r>
    </w:p>
    <w:p>
      <w:pPr>
        <w:pStyle w:val="Normale1"/>
        <w:jc w:val="both"/>
        <w:rPr>
          <w:rFonts w:ascii="Garamond" w:cs="Garamond" w:hAnsi="Garamond" w:eastAsia="Garamond"/>
        </w:rPr>
      </w:pP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2001 MANUTENZIONE AUTOBUS E AUTOVETTURE </w:t>
      </w:r>
    </w:p>
    <w:p>
      <w:pPr>
        <w:pStyle w:val="Normale1"/>
        <w:numPr>
          <w:ilvl w:val="0"/>
          <w:numId w:val="21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meccaniche</w:t>
      </w:r>
    </w:p>
    <w:p>
      <w:pPr>
        <w:pStyle w:val="Normale1"/>
        <w:numPr>
          <w:ilvl w:val="0"/>
          <w:numId w:val="21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elettriche</w:t>
      </w:r>
    </w:p>
    <w:p>
      <w:pPr>
        <w:pStyle w:val="Normale1"/>
        <w:numPr>
          <w:ilvl w:val="0"/>
          <w:numId w:val="21"/>
        </w:numPr>
        <w:bidi w:val="0"/>
        <w:ind w:right="0"/>
        <w:jc w:val="both"/>
        <w:rPr>
          <w:rFonts w:ascii="Garamond" w:cs="Garamond" w:hAnsi="Garamond" w:eastAsia="Garamond"/>
          <w:rtl w:val="0"/>
          <w:lang w:val="it-IT"/>
        </w:rPr>
      </w:pPr>
      <w:r>
        <w:rPr>
          <w:rFonts w:ascii="Garamond" w:hAnsi="Garamond"/>
          <w:rtl w:val="0"/>
          <w:lang w:val="it-IT"/>
        </w:rPr>
        <w:t>carrozzeria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2002 MANUTENZIONE MACCHINARI E ATTREZZATURE PER IMPIANTI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2003 MANUTENZIONE MACCHINARI E ATTREZZATURE PER OFFICINA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2004 MANUTENZIONE MACCHINARI E ATTREZZATURE PER UFFICIO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2005 PULIZIA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2006 TIPOGRAFICI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2007 RITIRO, TRASPORTO E SMALTIMENTO RIFIUTI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2008 GRAFICI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2009 PUBBLICITARI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2010 FOTOGRAFICI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2011 INFORMATICI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2012 TRASPORTO E SPEDIZIONI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2013 MANUTENZIONE ATTREZZATURE ANTINCENDIO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2014 RETTIFICHE, REVISIONI, RIPARAZIONI DI PARTI MECCANICHE VARIE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2015 TARATURA STRUMENTI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2016 MANUTENZIONE VERDE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2017 LAVORI ED OPERE EDILI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2018 LAVORI IMPIANTISTICI ELETTRICI </w:t>
      </w:r>
      <w:r>
        <w:rPr>
          <w:rtl w:val="0"/>
          <w:lang w:val="it-IT"/>
        </w:rPr>
        <w:t xml:space="preserve">– </w:t>
      </w:r>
      <w:r>
        <w:rPr>
          <w:rFonts w:ascii="Garamond" w:hAnsi="Garamond"/>
          <w:rtl w:val="0"/>
          <w:lang w:val="it-IT"/>
        </w:rPr>
        <w:t xml:space="preserve">IDRAULICI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</w:p>
    <w:p>
      <w:pPr>
        <w:pStyle w:val="Normale1"/>
        <w:ind w:left="540" w:hanging="54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03   PROFESSIONISTI / TECNICI</w:t>
      </w:r>
    </w:p>
    <w:p>
      <w:pPr>
        <w:pStyle w:val="Normale1"/>
        <w:jc w:val="both"/>
        <w:rPr>
          <w:rFonts w:ascii="Garamond" w:cs="Garamond" w:hAnsi="Garamond" w:eastAsia="Garamond"/>
        </w:rPr>
      </w:pP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3001 INCARICHI DI PROGETTAZIONE, DIREZIONE LAVORI E COLLAUDO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3002 INCARICHI DI ARCHITETTURA E INGEGNERIA CIVILE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3003 INCARICHI PER RELAZIONI GEOLOGICHE E GEOTECNICHE 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3004 INCARICHI PER CERTIFICAZIONI ENERGETICHE DEGLI EDIFICI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3005 INCARICHI PER CERTIFICATI DI PREVENZIONE INCENDI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3006 INCARICHI PER RESPONSABILE DI GESTIONE QUALIT</w:t>
      </w:r>
      <w:r>
        <w:rPr>
          <w:rtl w:val="0"/>
          <w:lang w:val="it-IT"/>
        </w:rPr>
        <w:t>À</w:t>
      </w:r>
      <w:r>
        <w:rPr>
          <w:rFonts w:ascii="Garamond" w:hAnsi="Garamond"/>
          <w:rtl w:val="0"/>
          <w:lang w:val="it-IT"/>
        </w:rPr>
        <w:t xml:space="preserve">, AMBIENTALE,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SICUREZZA, PRIVACY  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3007 INCARICHI PER CONSULENZE CONTABILE FINANZIARIO E FISCALE</w:t>
      </w:r>
    </w:p>
    <w:p>
      <w:pPr>
        <w:pStyle w:val="Normale1"/>
        <w:ind w:left="1440" w:hanging="90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3008 INCARICHI PER CONSULENZE LEGALI</w:t>
      </w: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Domanda di iscrizione all</w:t>
      </w:r>
      <w:r>
        <w:rPr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 xml:space="preserve">albo fornitori della CTP S.p.A. </w:t>
      </w: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sottoscritto </w:t>
      </w:r>
      <w:r>
        <w:rPr>
          <w:rtl w:val="0"/>
          <w:lang w:val="it-IT"/>
        </w:rPr>
        <w:t>……………………………………………………………………………………</w:t>
      </w:r>
      <w:r>
        <w:rPr>
          <w:rFonts w:ascii="Verdana" w:hAnsi="Verdana"/>
          <w:rtl w:val="0"/>
          <w:lang w:val="it-IT"/>
        </w:rPr>
        <w:t>.,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in qualit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di legale rappresentante della ditta </w:t>
      </w:r>
      <w:r>
        <w:rPr>
          <w:rFonts w:ascii="Verdana" w:hAnsi="Verdana"/>
          <w:rtl w:val="0"/>
          <w:lang w:val="it-IT"/>
        </w:rPr>
        <w:t xml:space="preserve">............................................................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chiede che la stessa venga iscritta al </w:t>
      </w:r>
      <w:r>
        <w:rPr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Sistema di qualificazione degli esecutori di lavori e dei fornitori e prestatori di servizi</w:t>
      </w:r>
      <w:r>
        <w:rPr>
          <w:b w:val="1"/>
          <w:bCs w:val="1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della CTP S.p.A. per la categoria merceologica, per la fornitura di beni e lavori e servizi di cui all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allegato elenco.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A tal fine </w:t>
      </w:r>
    </w:p>
    <w:p>
      <w:pPr>
        <w:pStyle w:val="Normale1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DICHIARA</w:t>
      </w:r>
    </w:p>
    <w:p>
      <w:pPr>
        <w:pStyle w:val="Normale1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numPr>
          <w:ilvl w:val="0"/>
          <w:numId w:val="23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l'insussistenza delle cause ostative di cui all'art. 38 del D.Lgs. 12 Aprile 2006, n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° </w:t>
      </w:r>
      <w:r>
        <w:rPr>
          <w:rFonts w:ascii="Verdana" w:hAnsi="Verdana"/>
          <w:sz w:val="20"/>
          <w:szCs w:val="20"/>
          <w:rtl w:val="0"/>
          <w:lang w:val="it-IT"/>
        </w:rPr>
        <w:t>163 e successive modificazioni ed integrazioni;</w:t>
      </w:r>
    </w:p>
    <w:p>
      <w:pPr>
        <w:pStyle w:val="Normale1"/>
        <w:numPr>
          <w:ilvl w:val="0"/>
          <w:numId w:val="23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non essere in stato di fallimento, di liquidazione, di cessazione di 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di concordato preventivo e di qualsiasi altra situazione equivalente, secondo la legislazione italiana o la legislazione straniera, se trattasi di cittadino di altro Stato;</w:t>
      </w:r>
    </w:p>
    <w:p>
      <w:pPr>
        <w:pStyle w:val="Normale1"/>
        <w:numPr>
          <w:ilvl w:val="0"/>
          <w:numId w:val="23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non avere in corso una procedura di cui alla lettera precedente; di non avere riportato condanna, con sentenza passata in giudicato, per un reato che incida gravemente sulla moralit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professionale;</w:t>
      </w:r>
    </w:p>
    <w:p>
      <w:pPr>
        <w:pStyle w:val="Normale1"/>
        <w:numPr>
          <w:ilvl w:val="0"/>
          <w:numId w:val="23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non essere incorso in accertati e gravi inadempimenti e carenze nell'esercizio dell'attivit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professionale che abbiano comportato la risoluzione di contratto ovvero la revoca dell'aggiudicazione;</w:t>
      </w:r>
    </w:p>
    <w:p>
      <w:pPr>
        <w:pStyle w:val="Normale1"/>
        <w:numPr>
          <w:ilvl w:val="0"/>
          <w:numId w:val="23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di essere in regola con gli obblighi concernenti le dichiarazioni ed i conseguenti adempimenti in materia di contributi sociali secondo la legislazione italiana o la legislazione del Paese in cui l'impresa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domiciliata;</w:t>
      </w:r>
    </w:p>
    <w:p>
      <w:pPr>
        <w:pStyle w:val="Normale1"/>
        <w:numPr>
          <w:ilvl w:val="0"/>
          <w:numId w:val="23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in regola con gli obblighi concernenti le dichiarazioni in materia di imposte e tasse ed i conseguenti  adempimenti, secondo la legislazione italiana;</w:t>
      </w:r>
    </w:p>
    <w:p>
      <w:pPr>
        <w:pStyle w:val="Normale1"/>
        <w:numPr>
          <w:ilvl w:val="0"/>
          <w:numId w:val="23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che l'allegato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questionario di pre-valutazione degli esecutori di lavori e dei fornitori e prestatori di servizi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stato compilato in modo veritiero e che si impegna a comunicare qualunque variazione che si dovesse verificare relativamente ai dati forniti in sede di prima iscrizione.</w:t>
      </w:r>
    </w:p>
    <w:p>
      <w:pPr>
        <w:pStyle w:val="Normale1"/>
        <w:numPr>
          <w:ilvl w:val="0"/>
          <w:numId w:val="23"/>
        </w:numPr>
        <w:bidi w:val="0"/>
        <w:spacing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a conoscenza che il mantenimento della qualifica di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esecutori di lavori e  fornitori e prestatori di servizi </w:t>
      </w:r>
      <w:r>
        <w:rPr>
          <w:rFonts w:ascii="Verdana" w:hAnsi="Verdana"/>
          <w:sz w:val="20"/>
          <w:szCs w:val="20"/>
          <w:rtl w:val="0"/>
          <w:lang w:val="it-IT"/>
        </w:rPr>
        <w:t>si basa sull'esito delle valutazioni fatte annualmente in sede di riesame basate sui controlli, in ingresso e in progress, dei prodotti o servizi approvvigionati e che il mantenimento della qualifica prevede che venga effettuata una valutazione con riferimento a 2 diversi livelli di analisi.</w:t>
      </w:r>
    </w:p>
    <w:p>
      <w:pPr>
        <w:pStyle w:val="Titolo 21"/>
        <w:jc w:val="both"/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Titolo 21"/>
        <w:jc w:val="both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ANALISI 1</w:t>
      </w:r>
      <w:r>
        <w:rPr>
          <w:rFonts w:ascii="Verdana" w:hAnsi="Verdana"/>
          <w:b w:val="0"/>
          <w:bCs w:val="0"/>
          <w:sz w:val="20"/>
          <w:szCs w:val="20"/>
          <w:rtl w:val="0"/>
          <w:lang w:val="it-IT"/>
        </w:rPr>
        <w:t>: aspetti contrattuali dell</w:t>
      </w:r>
      <w:r>
        <w:rPr>
          <w:b w:val="0"/>
          <w:bCs w:val="0"/>
          <w:sz w:val="20"/>
          <w:szCs w:val="20"/>
          <w:rtl w:val="0"/>
          <w:lang w:val="it-IT"/>
        </w:rPr>
        <w:t xml:space="preserve">’ </w:t>
      </w:r>
      <w:r>
        <w:rPr>
          <w:rFonts w:ascii="Verdana" w:hAnsi="Verdana"/>
          <w:b w:val="0"/>
          <w:bCs w:val="0"/>
          <w:sz w:val="20"/>
          <w:szCs w:val="20"/>
          <w:rtl w:val="0"/>
          <w:lang w:val="it-IT"/>
        </w:rPr>
        <w:t>esecutore di lavori e dei fornitore e prestatore di servizi</w:t>
      </w:r>
    </w:p>
    <w:p>
      <w:pPr>
        <w:pStyle w:val="Normale1"/>
        <w:numPr>
          <w:ilvl w:val="0"/>
          <w:numId w:val="25"/>
        </w:numPr>
        <w:bidi w:val="0"/>
        <w:spacing w:before="100" w:after="10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valutazione del rispetto delle tempistiche di consegna;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valutazione sulla conformit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della merce / prodotto approvvigionata rispetto a quanto ordinato; </w:t>
      </w:r>
    </w:p>
    <w:p>
      <w:pPr>
        <w:pStyle w:val="Normale1"/>
        <w:numPr>
          <w:ilvl w:val="0"/>
          <w:numId w:val="25"/>
        </w:numPr>
        <w:bidi w:val="0"/>
        <w:spacing w:before="100" w:after="10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valutazione sulla assistenza post servizio vendita in caso di prodotto difettoso; </w:t>
      </w:r>
    </w:p>
    <w:p>
      <w:pPr>
        <w:pStyle w:val="Normale1"/>
        <w:numPr>
          <w:ilvl w:val="0"/>
          <w:numId w:val="25"/>
        </w:numPr>
        <w:bidi w:val="0"/>
        <w:spacing w:before="100" w:after="10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perdita certificazione qualit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 acquisizione certificazione qualit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</w:p>
    <w:p>
      <w:pPr>
        <w:pStyle w:val="Titolo 2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ANALISI 2</w:t>
      </w:r>
      <w:r>
        <w:rPr>
          <w:rFonts w:ascii="Verdana" w:hAnsi="Verdana"/>
          <w:b w:val="0"/>
          <w:bCs w:val="0"/>
          <w:sz w:val="20"/>
          <w:szCs w:val="20"/>
          <w:rtl w:val="0"/>
          <w:lang w:val="it-IT"/>
        </w:rPr>
        <w:t>: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  <w:rtl w:val="0"/>
          <w:lang w:val="it-IT"/>
        </w:rPr>
        <w:t>aspetti operativi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  <w:rtl w:val="0"/>
          <w:lang w:val="it-IT"/>
        </w:rPr>
        <w:t>dell</w:t>
      </w:r>
      <w:r>
        <w:rPr>
          <w:b w:val="0"/>
          <w:bCs w:val="0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0"/>
          <w:bCs w:val="0"/>
          <w:sz w:val="20"/>
          <w:szCs w:val="20"/>
          <w:rtl w:val="0"/>
          <w:lang w:val="it-IT"/>
        </w:rPr>
        <w:t>esecutore di lavori e dei fornitore e prestatore di servizi</w:t>
      </w:r>
    </w:p>
    <w:p>
      <w:pPr>
        <w:pStyle w:val="Normale1"/>
        <w:numPr>
          <w:ilvl w:val="0"/>
          <w:numId w:val="27"/>
        </w:numPr>
        <w:bidi w:val="0"/>
        <w:spacing w:before="100" w:after="10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valutazione sulla professionalit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 fornitore; </w:t>
      </w:r>
    </w:p>
    <w:p>
      <w:pPr>
        <w:pStyle w:val="Normale1"/>
        <w:numPr>
          <w:ilvl w:val="0"/>
          <w:numId w:val="27"/>
        </w:numPr>
        <w:bidi w:val="0"/>
        <w:spacing w:before="100" w:after="10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valutazione sulla documentazione; </w:t>
      </w:r>
    </w:p>
    <w:p>
      <w:pPr>
        <w:pStyle w:val="Normale1"/>
        <w:numPr>
          <w:ilvl w:val="0"/>
          <w:numId w:val="27"/>
        </w:numPr>
        <w:bidi w:val="0"/>
        <w:spacing w:before="100" w:after="10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dotazione tecnica/tecnologia; </w:t>
      </w:r>
    </w:p>
    <w:p>
      <w:pPr>
        <w:pStyle w:val="Normale1"/>
        <w:numPr>
          <w:ilvl w:val="0"/>
          <w:numId w:val="27"/>
        </w:numPr>
        <w:bidi w:val="0"/>
        <w:spacing w:before="100" w:after="10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valutazione sui costi della fornitura; </w:t>
      </w:r>
    </w:p>
    <w:p>
      <w:pPr>
        <w:pStyle w:val="Normale1"/>
        <w:numPr>
          <w:ilvl w:val="0"/>
          <w:numId w:val="27"/>
        </w:numPr>
        <w:bidi w:val="0"/>
        <w:spacing w:before="100" w:after="10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valutazione sulla facilit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/difficolt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di contatto del fornitore; </w:t>
      </w:r>
    </w:p>
    <w:p>
      <w:pPr>
        <w:pStyle w:val="Normale1"/>
        <w:numPr>
          <w:ilvl w:val="0"/>
          <w:numId w:val="27"/>
        </w:numPr>
        <w:bidi w:val="0"/>
        <w:spacing w:before="100" w:after="10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disponibilit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della organizzazione. </w:t>
      </w:r>
    </w:p>
    <w:p>
      <w:pPr>
        <w:pStyle w:val="Normale (Web)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Nel caso di non conformit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particolarmente significativa, 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esecutore di lavori o fornitore e prestatore di servizi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potr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essere eliminato o sospeso dall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albo dei fornitori della CTP S.p.A.</w:t>
      </w:r>
    </w:p>
    <w:p>
      <w:pPr>
        <w:pStyle w:val="Normale (Web)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L'analisi dell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esecutore di lavori o fornitore e prestatore di servizi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potr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essere attuata anche per mezzo di verifiche / audit effettuate presso il medesimo</w:t>
      </w:r>
    </w:p>
    <w:p>
      <w:pPr>
        <w:pStyle w:val="Titolo 2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sottoscritto dichiara inoltre di essere a conoscenza che la CTP S.p.A. si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dotata del </w:t>
      </w:r>
      <w:r>
        <w:rPr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Codice Etico</w:t>
      </w:r>
      <w:r>
        <w:rPr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di impegnarsi alla sua osservanza nel caso dovessero essergli affidate commesse e che per il mantenimento dell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iscrizione al Sistema di Qualificazione dovr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con cadenza annuale sottoporsi a quanto previsto dal precedente punto h.</w:t>
      </w:r>
    </w:p>
    <w:p>
      <w:pPr>
        <w:pStyle w:val="Normale (Web)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data</w:t>
      </w:r>
    </w:p>
    <w:p>
      <w:pPr>
        <w:pStyle w:val="Normale1"/>
        <w:spacing w:line="36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Firma</w:t>
      </w:r>
    </w:p>
    <w:p>
      <w:pPr>
        <w:pStyle w:val="Normale1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Questionario di Pre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Valutazione </w:t>
      </w: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PRODOTTI O SERVIZI PER I QUALI SI RICHIEDE L'ISCRIZIONE</w:t>
      </w: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Descrizione</w:t>
      </w: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NB: compilare il questionario in tutte le sue parti; laddove le domande risultino non attinenti    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annullarle in modo esplicito.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1. DATI GENERALI SULL'AZIENDA</w:t>
      </w: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1.1    RAGIONE SOCIALE E FORMA GIURIDICA   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1.2.   UBICAZIONE SEDE LEGALE ED EVENTUALI SEDI SECONDARIE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1.3.   CAPITALE SOCIALE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1.4.   DATA DI COSTITUZIONE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1.5.  TELEFONO                                         FAX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 SITO INTERNET                                   INDIRIZZO EMAIL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1.6   NOMINATIVO DEL TITOLARE ED EVENTUALI DIRETTORI TECNICI: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1.7   NOMINATIVO E INDIRIZZO DEL LEGALE RAPPRESENTANTE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1.8   CODICE FISCALE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1.9   PARTITA I.V.A.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1.10 DIMENSIONI STABILIMENTO m</w:t>
      </w:r>
      <w:r>
        <w:rPr>
          <w:sz w:val="20"/>
          <w:szCs w:val="20"/>
          <w:rtl w:val="0"/>
          <w:lang w:val="it-IT"/>
        </w:rPr>
        <w:t xml:space="preserve">²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1.11 NUMERO E QUALIFICA DIPENDENTI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DIRIGENTI                IMPIEGATI              TECNICI               OPERAI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1.12   % DI PRODUZIONE DEDICATA A: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  settore pubblico                             settore privato </w:t>
      </w: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2. DATI GENERALI SULLA CAPACITA' ECONOMICO/FINANZIARIA DELL'AZIENDA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2.1   FATTURATO ULTIMO TRIENNIO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anno ___________________ fatturato __________________________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anno ___________________ fatturato __________________________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anno ___________________ fatturato __________________________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2.2  PRINCIPALI CLIENTI E RISPETTIVE PERCENTUALI DI FATTURATO (indicare se fornitrice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di Pubbliche Amministrazioni)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2.3  PRINCIPALI FORNITORI: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2.4  REFERENZE BANCARIE</w:t>
      </w: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3.   DATI GENERALI SUL SISTEMA QUALIT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DELL'AZIENDA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3.1 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AZIENDA E</w:t>
      </w:r>
      <w:r>
        <w:rPr>
          <w:sz w:val="20"/>
          <w:szCs w:val="20"/>
          <w:rtl w:val="0"/>
          <w:lang w:val="it-IT"/>
        </w:rPr>
        <w:t xml:space="preserve">’ </w:t>
      </w:r>
      <w:r>
        <w:rPr>
          <w:rFonts w:ascii="Verdana" w:hAnsi="Verdana"/>
          <w:sz w:val="20"/>
          <w:szCs w:val="20"/>
          <w:rtl w:val="0"/>
          <w:lang w:val="it-IT"/>
        </w:rPr>
        <w:t>CERTIFICATA ISO 9001:2008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S</w:t>
      </w:r>
      <w:r>
        <w:rPr>
          <w:sz w:val="20"/>
          <w:szCs w:val="20"/>
          <w:rtl w:val="0"/>
          <w:lang w:val="it-IT"/>
        </w:rPr>
        <w:t xml:space="preserve">ì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ENTE                                                           SCADENZA CERTIFICATO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NO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3.2 ALTRE CERTIFICAZIONI? (ISO14001, EMAS, ECOLABEL, OHSAS 18001, SA8000, altre, ect)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S</w:t>
      </w:r>
      <w:r>
        <w:rPr>
          <w:sz w:val="20"/>
          <w:szCs w:val="20"/>
          <w:rtl w:val="0"/>
          <w:lang w:val="it-IT"/>
        </w:rPr>
        <w:t xml:space="preserve">ì  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NO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Questionario compilato da :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Mansione: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Data:                                                         Firma: 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N.B. </w:t>
      </w:r>
      <w:r>
        <w:rPr>
          <w:rFonts w:ascii="Verdana" w:hAnsi="Verdana"/>
          <w:sz w:val="20"/>
          <w:szCs w:val="20"/>
          <w:rtl w:val="0"/>
          <w:lang w:val="it-IT"/>
        </w:rPr>
        <w:t>Le risposte devono corrispondere alla reale situazione aziendale.</w:t>
      </w: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 I dati da Voi riportati sul presente documento non saranno in alcun caso da noi riportati a </w:t>
      </w: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conoscenza di terzi. Si garantisce il rispetto delle previsioni del D. Lgs 196/2003.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presente questionario servir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per il Vostro ingresso o mantenimento nell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albo fornitori della CTP S.p.A., pertanto la mancata restituzione entro i termini concordati comporter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la Vostra esclusione dall'Albo stesso. </w:t>
      </w: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La CTP S.p.a. si riserva di richiedere qualsiasi altro documento ad integrazione dei dati gi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comunicati.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ATTENZIONE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presente questionario deve essere restituito all'Ufficio Approvvigionamenti della CTP S.p.A.  con sede in Via Del Tratturello Tarantino 5/7 - Q.re Paolo VI </w:t>
      </w:r>
    </w:p>
    <w:p>
      <w:pPr>
        <w:pStyle w:val="Normale1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Si allega copia del documento di identit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del firmatario</w:t>
      </w:r>
    </w:p>
    <w:p>
      <w:pPr>
        <w:pStyle w:val="Normale1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DATA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TIMBRO E FIRMA del Legale Rappresentante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rPr>
          <w:rFonts w:ascii="Verdana" w:cs="Verdana" w:hAnsi="Verdana" w:eastAsia="Verdana"/>
          <w:sz w:val="22"/>
          <w:szCs w:val="22"/>
        </w:rPr>
      </w:pPr>
    </w:p>
    <w:p>
      <w:pPr>
        <w:pStyle w:val="Normale1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Domanda di iscrizione all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albo dei professionisti iscritti in albi della CTP S.p.A.</w:t>
      </w: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sottoscritto</w:t>
      </w:r>
      <w:r>
        <w:rPr>
          <w:rtl w:val="0"/>
          <w:lang w:val="it-IT"/>
        </w:rPr>
        <w:t>………………………………………………………………………………………</w:t>
      </w:r>
      <w:r>
        <w:rPr>
          <w:rFonts w:ascii="Verdana" w:hAnsi="Verdana"/>
          <w:rtl w:val="0"/>
          <w:lang w:val="it-IT"/>
        </w:rPr>
        <w:t xml:space="preserve">.,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chiede di essere iscritto al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“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Albo dei professionisti iscritti in albi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della CTP S.p.A. per la categoria professionale di appartenenza .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A tal fine , ai sensi e per gli effetti di cui </w:t>
      </w:r>
    </w:p>
    <w:p>
      <w:pPr>
        <w:pStyle w:val="Normale1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DICHIARA</w:t>
      </w:r>
    </w:p>
    <w:p>
      <w:pPr>
        <w:pStyle w:val="Normale1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numPr>
          <w:ilvl w:val="0"/>
          <w:numId w:val="29"/>
        </w:numPr>
        <w:bidi w:val="0"/>
        <w:spacing w:after="20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l'insussistenza delle cause ostative di cui all'art. 38 del D.Lgs. 12 Aprile 2006, n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° </w:t>
      </w:r>
      <w:r>
        <w:rPr>
          <w:rFonts w:ascii="Verdana" w:hAnsi="Verdana"/>
          <w:sz w:val="20"/>
          <w:szCs w:val="20"/>
          <w:rtl w:val="0"/>
          <w:lang w:val="it-IT"/>
        </w:rPr>
        <w:t>163 e successive modificazioni ed integrazioni;</w:t>
      </w:r>
    </w:p>
    <w:p>
      <w:pPr>
        <w:pStyle w:val="Normale1"/>
        <w:numPr>
          <w:ilvl w:val="0"/>
          <w:numId w:val="29"/>
        </w:numPr>
        <w:bidi w:val="0"/>
        <w:spacing w:after="20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non essere stato dichiarato fallito o di trovarsi in altra situazione equivalente, secondo la legislazione italiana o la legislazione straniera, se trattasi di cittadino di altro Stato;</w:t>
      </w:r>
    </w:p>
    <w:p>
      <w:pPr>
        <w:pStyle w:val="Normale1"/>
        <w:numPr>
          <w:ilvl w:val="0"/>
          <w:numId w:val="29"/>
        </w:numPr>
        <w:bidi w:val="0"/>
        <w:spacing w:after="20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non avere in corso una procedura di cui alla lettera precedente; di non avere riportato condanna, con sentenza passata in giudicato, per un reato che incida gravemente sulla moralit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professionale;</w:t>
      </w:r>
    </w:p>
    <w:p>
      <w:pPr>
        <w:pStyle w:val="Normale1"/>
        <w:numPr>
          <w:ilvl w:val="0"/>
          <w:numId w:val="29"/>
        </w:numPr>
        <w:bidi w:val="0"/>
        <w:spacing w:after="20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non essere incorso in accertati e gravi inadempimenti e carenze nell'esercizio dell'attivit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professionale che abbiano comportato provvedimenti disciplinari, ovvero la risoluzione di contratto ovvero la revoca dell'aggiudicazione di incarico;</w:t>
      </w:r>
    </w:p>
    <w:p>
      <w:pPr>
        <w:pStyle w:val="Normale1"/>
        <w:numPr>
          <w:ilvl w:val="0"/>
          <w:numId w:val="29"/>
        </w:numPr>
        <w:bidi w:val="0"/>
        <w:spacing w:after="20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di essere in regola con gli obblighi concernenti le dichiarazioni ed i conseguenti adempimenti in materia di contributi previdenziali ed assicurativi secondo la legislazione italiana o la legislazione del Paese in cui il professionista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domiciliato;</w:t>
      </w:r>
    </w:p>
    <w:p>
      <w:pPr>
        <w:pStyle w:val="Normale1"/>
        <w:numPr>
          <w:ilvl w:val="0"/>
          <w:numId w:val="29"/>
        </w:numPr>
        <w:bidi w:val="0"/>
        <w:spacing w:after="20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in regola con gli obblighi concernenti le dichiarazioni in materia di imposte e tasse ed i conseguenti adempimenti, secondo la legislazione italiana;</w:t>
      </w:r>
    </w:p>
    <w:p>
      <w:pPr>
        <w:pStyle w:val="Normale1"/>
        <w:numPr>
          <w:ilvl w:val="0"/>
          <w:numId w:val="29"/>
        </w:numPr>
        <w:bidi w:val="0"/>
        <w:spacing w:after="20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che si impegna a comunicare qualunque variazione che si dovesse verificare relativamente ai dati forniti in sede di prima iscrizione.</w:t>
      </w:r>
    </w:p>
    <w:p>
      <w:pPr>
        <w:pStyle w:val="Normale1"/>
        <w:numPr>
          <w:ilvl w:val="0"/>
          <w:numId w:val="29"/>
        </w:numPr>
        <w:bidi w:val="0"/>
        <w:spacing w:after="20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essere a conoscenza che il mantenimento della qualifica di professionista iscritto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Albo aziendale della CTP spa si basa sull'esito delle valutazioni fatte annualmente in sede di riesame basate sui controlli, in ingresso e in progress, dei servizi approvvigionati e che il mantenimento della qualifica prevede che venga effettuata una valutazione con riferimento a due diversi livelli di analisi, riguardanti sia gli aspetti contrattuali che quelli operativi del rapporto instaurato con la societ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. Nel caso di non conformit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particolarmente significativa, il professionista potr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essere eliminato o sospeso dall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albo dei fornitori della CTP S.p.A.</w:t>
      </w:r>
    </w:p>
    <w:p>
      <w:pPr>
        <w:pStyle w:val="Normale1"/>
        <w:numPr>
          <w:ilvl w:val="0"/>
          <w:numId w:val="29"/>
        </w:numPr>
        <w:bidi w:val="0"/>
        <w:spacing w:after="200" w:line="36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rtl w:val="0"/>
          <w:lang w:val="it-IT"/>
        </w:rPr>
        <w:t>di risultare iscritto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albo professionale di riferimento a far data dal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…………</w:t>
      </w:r>
      <w:r>
        <w:rPr>
          <w:rFonts w:ascii="Verdana" w:hAnsi="Verdana"/>
          <w:sz w:val="20"/>
          <w:szCs w:val="20"/>
          <w:rtl w:val="0"/>
          <w:lang w:val="it-IT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.. </w:t>
      </w:r>
    </w:p>
    <w:p>
      <w:pPr>
        <w:pStyle w:val="Normale1"/>
        <w:keepNext w:val="1"/>
        <w:spacing w:before="240" w:after="60"/>
        <w:jc w:val="both"/>
        <w:outlineLvl w:val="1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Il sottoscritto dichiara inoltre di essere a conoscenza che la CTP S.p.A. si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dotata del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Codice Etico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, di impegnarsi alla sua osservanza nel caso dovessero essergli affidati incarichi professionali e che per il mantenimento dell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iscrizione all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albo dei professionisti della CTP spa dovr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con cadenza annuale sottoporsi a quanto previsto dal precedente punto h.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Data:</w:t>
      </w:r>
      <w:r>
        <w:rPr>
          <w:sz w:val="20"/>
          <w:szCs w:val="20"/>
          <w:rtl w:val="0"/>
          <w:lang w:val="it-IT"/>
        </w:rPr>
        <w:t>                                                                                 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Firma: </w:t>
      </w: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INCARICO PROFESSIONALE PER IL QUALE SI RICHIEDE L'ISCRIZIONE</w:t>
      </w: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Categoria:</w:t>
      </w: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Alla domanda di iscrizione all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albo dei professionisti Aziendali della CTP spa dovr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essere allegato aggiornato curriculum vitae indicante i dati del professionista, con specifica indicazione dell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indirizzo PEC al quale il professionista desidera ricevere ogni comunicazione, la sua istruzione e formazione, le esperienze professionali, ed ogni ulteriore informazione ritenuta utile con riferimento all</w:t>
      </w:r>
      <w:r>
        <w:rPr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svolta dalla CTP S.p.A..</w:t>
      </w: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La CTP S.p.a. si riserva di richiedere qualsiasi altro documento ad integrazione dei dati gi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comunicati.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ATTENZIONE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jc w:val="both"/>
      </w:pPr>
      <w:r>
        <w:rPr>
          <w:rFonts w:ascii="Verdana" w:hAnsi="Verdana"/>
          <w:sz w:val="20"/>
          <w:szCs w:val="20"/>
          <w:rtl w:val="0"/>
          <w:lang w:val="it-IT"/>
        </w:rPr>
        <w:t>La presente domanda di iscrizione corredata del Curriculum Vitae deve essere consegnata all'Ufficio Approvvigionamenti della CTP S.p.A.</w:t>
      </w:r>
      <w:r>
        <w:rPr>
          <w:sz w:val="20"/>
          <w:szCs w:val="20"/>
          <w:rtl w:val="0"/>
          <w:lang w:val="it-IT"/>
        </w:rPr>
        <w:t xml:space="preserve">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con sede inVia Del Tratturello Tarantino 5/7 - Q.re Paolo VI </w:t>
      </w:r>
    </w:p>
    <w:p>
      <w:pPr>
        <w:pStyle w:val="Normale1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Si allega copia del documento di identit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del firmatario</w:t>
      </w:r>
    </w:p>
    <w:p>
      <w:pPr>
        <w:pStyle w:val="Normale1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DATA</w:t>
      </w: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</w:p>
    <w:p>
      <w:pPr>
        <w:pStyle w:val="Normale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FIRMA del professionista </w:t>
      </w:r>
    </w:p>
    <w:p>
      <w:pPr>
        <w:pStyle w:val="Normale1"/>
        <w:jc w:val="both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097" w:right="1286" w:bottom="899" w:left="900" w:header="719" w:footer="39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1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1"/>
      <w:spacing w:line="26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92075</wp:posOffset>
              </wp:positionH>
              <wp:positionV relativeFrom="page">
                <wp:posOffset>567689</wp:posOffset>
              </wp:positionV>
              <wp:extent cx="7375525" cy="955611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5525" cy="9556116"/>
                      </a:xfrm>
                      <a:prstGeom prst="rect">
                        <a:avLst/>
                      </a:prstGeom>
                      <a:noFill/>
                      <a:ln w="15875" cap="flat">
                        <a:solidFill>
                          <a:srgbClr val="76717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.2pt;margin-top:44.7pt;width:580.8pt;height:75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67171" opacity="100.0%" weight="1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474980</wp:posOffset>
          </wp:positionV>
          <wp:extent cx="1371600" cy="76517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color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6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."/>
      <w:lvlJc w:val="left"/>
      <w:pPr>
        <w:tabs>
          <w:tab w:val="clear" w:pos="340"/>
          <w:tab w:val="clear" w:pos="780"/>
        </w:tabs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lear" w:pos="340"/>
          <w:tab w:val="clear" w:pos="780"/>
        </w:tabs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lear" w:pos="340"/>
          <w:tab w:val="clear" w:pos="780"/>
        </w:tabs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340"/>
          <w:tab w:val="clear" w:pos="780"/>
        </w:tabs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lear" w:pos="340"/>
          <w:tab w:val="clear" w:pos="780"/>
        </w:tabs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lear" w:pos="340"/>
          <w:tab w:val="clear" w:pos="780"/>
        </w:tabs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340"/>
          <w:tab w:val="clear" w:pos="780"/>
        </w:tabs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lear" w:pos="340"/>
          <w:tab w:val="clear" w:pos="780"/>
        </w:tabs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lear" w:pos="340"/>
          <w:tab w:val="clear" w:pos="780"/>
        </w:tabs>
        <w:ind w:left="3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-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-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-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340"/>
          <w:tab w:val="clear" w:pos="780"/>
        </w:tabs>
        <w:ind w:left="10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decimal"/>
      <w:suff w:val="tab"/>
      <w:lvlText w:val="%1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decimal"/>
      <w:suff w:val="tab"/>
      <w:lvlText w:val="%1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1725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decimal"/>
      <w:suff w:val="tab"/>
      <w:lvlText w:val="%1.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decimal"/>
      <w:suff w:val="tab"/>
      <w:lvlText w:val="%1."/>
      <w:lvlJc w:val="left"/>
      <w:pPr>
        <w:tabs>
          <w:tab w:val="left" w:pos="1056"/>
        </w:tabs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56"/>
        </w:tabs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56"/>
        </w:tabs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56"/>
        </w:tabs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56"/>
        </w:tabs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56"/>
        </w:tabs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56"/>
        </w:tabs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56"/>
        </w:tabs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56"/>
        </w:tabs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ile importato 11"/>
  </w:abstractNum>
  <w:abstractNum w:abstractNumId="21">
    <w:multiLevelType w:val="hybridMultilevel"/>
    <w:styleLink w:val="Stile importato 11"/>
    <w:lvl w:ilvl="0">
      <w:start w:val="1"/>
      <w:numFmt w:val="lowerLetter"/>
      <w:suff w:val="tab"/>
      <w:lvlText w:val="%1."/>
      <w:lvlJc w:val="left"/>
      <w:pPr>
        <w:ind w:left="43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32"/>
        </w:tabs>
        <w:ind w:left="102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32"/>
        </w:tabs>
        <w:ind w:left="1751" w:hanging="24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2"/>
        </w:tabs>
        <w:ind w:left="246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32"/>
        </w:tabs>
        <w:ind w:left="318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32"/>
        </w:tabs>
        <w:ind w:left="3911" w:hanging="24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2"/>
        </w:tabs>
        <w:ind w:left="462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32"/>
        </w:tabs>
        <w:ind w:left="534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32"/>
        </w:tabs>
        <w:ind w:left="6071" w:hanging="24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Stile importato 12"/>
  </w:abstractNum>
  <w:abstractNum w:abstractNumId="23">
    <w:multiLevelType w:val="hybridMultilevel"/>
    <w:styleLink w:val="Stile importato 12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92"/>
        </w:tabs>
        <w:ind w:left="138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92"/>
        </w:tabs>
        <w:ind w:left="210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92"/>
        </w:tabs>
        <w:ind w:left="282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92"/>
        </w:tabs>
        <w:ind w:left="354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92"/>
        </w:tabs>
        <w:ind w:left="426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92"/>
        </w:tabs>
        <w:ind w:left="498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92"/>
        </w:tabs>
        <w:ind w:left="570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92"/>
        </w:tabs>
        <w:ind w:left="642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Stile importato 13"/>
  </w:abstractNum>
  <w:abstractNum w:abstractNumId="25">
    <w:multiLevelType w:val="hybridMultilevel"/>
    <w:styleLink w:val="Stile importato 13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92"/>
        </w:tabs>
        <w:ind w:left="138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92"/>
        </w:tabs>
        <w:ind w:left="210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92"/>
        </w:tabs>
        <w:ind w:left="282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92"/>
        </w:tabs>
        <w:ind w:left="354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92"/>
        </w:tabs>
        <w:ind w:left="426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92"/>
        </w:tabs>
        <w:ind w:left="498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92"/>
        </w:tabs>
        <w:ind w:left="570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92"/>
        </w:tabs>
        <w:ind w:left="642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Stile importato 14"/>
  </w:abstractNum>
  <w:abstractNum w:abstractNumId="27">
    <w:multiLevelType w:val="hybridMultilevel"/>
    <w:styleLink w:val="Stile importato 14"/>
    <w:lvl w:ilvl="0">
      <w:start w:val="1"/>
      <w:numFmt w:val="lowerLetter"/>
      <w:suff w:val="tab"/>
      <w:lvlText w:val="%1."/>
      <w:lvlJc w:val="left"/>
      <w:pPr>
        <w:ind w:left="43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32"/>
        </w:tabs>
        <w:ind w:left="102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32"/>
        </w:tabs>
        <w:ind w:left="1751" w:hanging="24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2"/>
        </w:tabs>
        <w:ind w:left="246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32"/>
        </w:tabs>
        <w:ind w:left="318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32"/>
        </w:tabs>
        <w:ind w:left="3911" w:hanging="24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2"/>
        </w:tabs>
        <w:ind w:left="462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32"/>
        </w:tabs>
        <w:ind w:left="5340" w:hanging="30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32"/>
        </w:tabs>
        <w:ind w:left="6071" w:hanging="24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0"/>
    <w:lvlOverride w:ilvl="0">
      <w:startOverride w:val="2"/>
      <w:lvl w:ilvl="0">
        <w:start w:val="2"/>
        <w:numFmt w:val="upperLetter"/>
        <w:suff w:val="tab"/>
        <w:lvlText w:val="%1."/>
        <w:lvlJc w:val="left"/>
        <w:pPr>
          <w:ind w:left="360" w:hanging="360"/>
        </w:pPr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60" w:hanging="360"/>
        </w:pPr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360" w:hanging="360"/>
        </w:pPr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60" w:hanging="360"/>
        </w:pPr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" w:hanging="360"/>
        </w:pPr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" w:hanging="360"/>
        </w:pPr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60" w:hanging="360"/>
        </w:pPr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60" w:hanging="360"/>
        </w:pPr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60" w:hanging="360"/>
        </w:pPr>
        <w:rPr>
          <w:rFonts w:ascii="Garamond" w:cs="Garamond" w:hAnsi="Garamond" w:eastAsia="Garamond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1">
    <w:name w:val="Piè di pagina1"/>
    <w:next w:val="Piè di pagina1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3">
    <w:name w:val="p3"/>
    <w:next w:val="p3"/>
    <w:pPr>
      <w:keepNext w:val="0"/>
      <w:keepLines w:val="0"/>
      <w:pageBreakBefore w:val="0"/>
      <w:widowControl w:val="0"/>
      <w:shd w:val="clear" w:color="auto" w:fill="auto"/>
      <w:tabs>
        <w:tab w:val="left" w:pos="340"/>
        <w:tab w:val="left" w:pos="780"/>
      </w:tabs>
      <w:suppressAutoHyphens w:val="0"/>
      <w:bidi w:val="0"/>
      <w:spacing w:before="0" w:after="0" w:line="60" w:lineRule="atLeast"/>
      <w:ind w:left="1440" w:right="0" w:firstLine="28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31">
    <w:name w:val="Titolo 31"/>
    <w:next w:val="Normale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8"/>
      <w:szCs w:val="28"/>
      <w:u w:val="none" w:color="000080"/>
      <w:vertAlign w:val="baseline"/>
      <w:lang w:val="it-IT"/>
    </w:r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7">
    <w:name w:val="Stile importato 7"/>
    <w:pPr>
      <w:numPr>
        <w:numId w:val="14"/>
      </w:numPr>
    </w:pPr>
  </w:style>
  <w:style w:type="numbering" w:styleId="Stile importato 8">
    <w:name w:val="Stile importato 8"/>
    <w:pPr>
      <w:numPr>
        <w:numId w:val="16"/>
      </w:numPr>
    </w:pPr>
  </w:style>
  <w:style w:type="numbering" w:styleId="Stile importato 9">
    <w:name w:val="Stile importato 9"/>
    <w:pPr>
      <w:numPr>
        <w:numId w:val="18"/>
      </w:numPr>
    </w:pPr>
  </w:style>
  <w:style w:type="numbering" w:styleId="Stile importato 10">
    <w:name w:val="Stile importato 10"/>
    <w:pPr>
      <w:numPr>
        <w:numId w:val="20"/>
      </w:numPr>
    </w:pPr>
  </w:style>
  <w:style w:type="numbering" w:styleId="Stile importato 11">
    <w:name w:val="Stile importato 11"/>
    <w:pPr>
      <w:numPr>
        <w:numId w:val="22"/>
      </w:numPr>
    </w:pPr>
  </w:style>
  <w:style w:type="paragraph" w:styleId="Titolo 21">
    <w:name w:val="Titolo 21"/>
    <w:next w:val="Normale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numbering" w:styleId="Stile importato 12">
    <w:name w:val="Stile importato 12"/>
    <w:pPr>
      <w:numPr>
        <w:numId w:val="24"/>
      </w:numPr>
    </w:pPr>
  </w:style>
  <w:style w:type="numbering" w:styleId="Stile importato 13">
    <w:name w:val="Stile importato 13"/>
    <w:pPr>
      <w:numPr>
        <w:numId w:val="26"/>
      </w:numPr>
    </w:pPr>
  </w:style>
  <w:style w:type="numbering" w:styleId="Stile importato 14">
    <w:name w:val="Stile importato 14"/>
    <w:pPr>
      <w:numPr>
        <w:numId w:val="2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